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0D" w:rsidRDefault="005B6BF4" w:rsidP="008E1109">
      <w:bookmarkStart w:id="0" w:name="_GoBack"/>
      <w:bookmarkEnd w:id="0"/>
      <w:r>
        <w:rPr>
          <w:noProof/>
        </w:rPr>
        <w:drawing>
          <wp:inline distT="0" distB="0" distL="0" distR="0">
            <wp:extent cx="2038350" cy="2038350"/>
            <wp:effectExtent l="19050" t="0" r="0" b="0"/>
            <wp:docPr id="2" name="Immagine 13" descr="C:\Users\utente\Desktop\SENSO CIVICO\LOGO_SENSO_CIVICO\LOGO_SENSO_CIVICO_30X3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ente\Desktop\SENSO CIVICO\LOGO_SENSO_CIVICO\LOGO_SENSO_CIVICO_30X30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109">
        <w:rPr>
          <w:noProof/>
        </w:rPr>
        <w:drawing>
          <wp:inline distT="0" distB="0" distL="0" distR="0">
            <wp:extent cx="1143000" cy="1143000"/>
            <wp:effectExtent l="0" t="0" r="0" b="0"/>
            <wp:docPr id="7" name="Immagine 7" descr="http://t.cttsrv.com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.cttsrv.com/transpare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109">
        <w:rPr>
          <w:noProof/>
        </w:rPr>
        <w:drawing>
          <wp:inline distT="0" distB="0" distL="0" distR="0">
            <wp:extent cx="561975" cy="561975"/>
            <wp:effectExtent l="0" t="0" r="0" b="0"/>
            <wp:docPr id="10" name="Immagine 10" descr="http://t.cttsrv.com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.cttsrv.com/transpare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343" w:rsidRPr="00B10E55" w:rsidRDefault="004A78AA" w:rsidP="009920D6">
      <w:pPr>
        <w:ind w:left="5664" w:firstLine="708"/>
      </w:pPr>
      <w:proofErr w:type="spellStart"/>
      <w:r w:rsidRPr="00B10E55">
        <w:t>Spett.le</w:t>
      </w:r>
      <w:proofErr w:type="spellEnd"/>
    </w:p>
    <w:p w:rsidR="0075566D" w:rsidRDefault="004A78AA" w:rsidP="0075566D">
      <w:pPr>
        <w:jc w:val="right"/>
      </w:pPr>
      <w:r w:rsidRPr="00B10E55">
        <w:t xml:space="preserve">Comune di </w:t>
      </w:r>
      <w:r w:rsidR="0075566D">
        <w:t>Grazzanise</w:t>
      </w:r>
    </w:p>
    <w:p w:rsidR="00B10E55" w:rsidRDefault="0075566D" w:rsidP="0075566D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6BF4">
        <w:t>a</w:t>
      </w:r>
      <w:r w:rsidR="00B10E55" w:rsidRPr="00B10E55">
        <w:t>l</w:t>
      </w:r>
      <w:r w:rsidR="005B6BF4">
        <w:t xml:space="preserve"> sig. Sindaco</w:t>
      </w:r>
    </w:p>
    <w:p w:rsidR="00DB102A" w:rsidRDefault="00DB102A" w:rsidP="00E312B0">
      <w:pPr>
        <w:jc w:val="center"/>
      </w:pPr>
    </w:p>
    <w:p w:rsidR="00DB102A" w:rsidRDefault="00DB102A" w:rsidP="00E312B0">
      <w:pPr>
        <w:jc w:val="center"/>
      </w:pPr>
    </w:p>
    <w:p w:rsidR="00471549" w:rsidRDefault="00471549" w:rsidP="006C3C7E">
      <w:pPr>
        <w:spacing w:line="360" w:lineRule="auto"/>
        <w:jc w:val="both"/>
      </w:pPr>
      <w:r>
        <w:t>OGGETTO:</w:t>
      </w:r>
      <w:r w:rsidR="00CC4EEF">
        <w:t xml:space="preserve"> </w:t>
      </w:r>
      <w:r w:rsidR="00EA6881">
        <w:t>Interrogazione</w:t>
      </w:r>
      <w:r w:rsidR="00D7740C">
        <w:t>.</w:t>
      </w:r>
    </w:p>
    <w:p w:rsidR="0075566D" w:rsidRDefault="0075566D" w:rsidP="006C3C7E">
      <w:pPr>
        <w:spacing w:line="360" w:lineRule="auto"/>
        <w:jc w:val="both"/>
      </w:pPr>
      <w:r w:rsidRPr="00B10E55">
        <w:t>I sottoscritt</w:t>
      </w:r>
      <w:r>
        <w:t>i</w:t>
      </w:r>
      <w:r w:rsidRPr="00B10E55">
        <w:t xml:space="preserve"> </w:t>
      </w:r>
      <w:proofErr w:type="spellStart"/>
      <w:r w:rsidRPr="00B10E55">
        <w:t>Petrella</w:t>
      </w:r>
      <w:proofErr w:type="spellEnd"/>
      <w:r w:rsidRPr="00B10E55">
        <w:t xml:space="preserve"> Enrico </w:t>
      </w:r>
      <w:r>
        <w:t xml:space="preserve">e Carlino Pasquale, </w:t>
      </w:r>
      <w:r w:rsidRPr="00B10E55">
        <w:t xml:space="preserve">nella qualità di </w:t>
      </w:r>
      <w:r>
        <w:t xml:space="preserve">Consiglieri del gruppo di minoranza </w:t>
      </w:r>
      <w:r w:rsidRPr="00B10E55">
        <w:t>“Senso Civico”</w:t>
      </w:r>
      <w:r>
        <w:t xml:space="preserve"> in seno al Consiglio Comunale,</w:t>
      </w:r>
    </w:p>
    <w:p w:rsidR="0075566D" w:rsidRDefault="0075566D" w:rsidP="006C3C7E">
      <w:pPr>
        <w:spacing w:line="360" w:lineRule="auto"/>
        <w:jc w:val="center"/>
      </w:pPr>
      <w:r>
        <w:t>VISTO</w:t>
      </w:r>
    </w:p>
    <w:p w:rsidR="0075566D" w:rsidRDefault="0075566D" w:rsidP="006C3C7E">
      <w:pPr>
        <w:pStyle w:val="Paragrafoelenco"/>
        <w:numPr>
          <w:ilvl w:val="0"/>
          <w:numId w:val="7"/>
        </w:numPr>
        <w:spacing w:line="360" w:lineRule="auto"/>
        <w:jc w:val="both"/>
      </w:pPr>
      <w:r>
        <w:t xml:space="preserve">l’art.43 comma 1 del </w:t>
      </w:r>
      <w:hyperlink r:id="rId8" w:history="1">
        <w:r w:rsidRPr="00DB102A">
          <w:rPr>
            <w:rStyle w:val="Collegamentoipertestuale"/>
            <w:color w:val="auto"/>
            <w:u w:val="none"/>
          </w:rPr>
          <w:t xml:space="preserve">D. </w:t>
        </w:r>
        <w:proofErr w:type="spellStart"/>
        <w:r w:rsidRPr="00DB102A">
          <w:rPr>
            <w:rStyle w:val="Collegamentoipertestuale"/>
            <w:color w:val="auto"/>
            <w:u w:val="none"/>
          </w:rPr>
          <w:t>Lgs</w:t>
        </w:r>
        <w:proofErr w:type="spellEnd"/>
        <w:r w:rsidRPr="00DB102A">
          <w:rPr>
            <w:rStyle w:val="Collegamentoipertestuale"/>
            <w:color w:val="auto"/>
            <w:u w:val="none"/>
          </w:rPr>
          <w:t>. 18 agosto 2000, n. 267</w:t>
        </w:r>
      </w:hyperlink>
      <w:r>
        <w:t>;</w:t>
      </w:r>
    </w:p>
    <w:p w:rsidR="0075566D" w:rsidRDefault="0075566D" w:rsidP="006C3C7E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l’art. 17 comma 1 dello Statuto Comunale;</w:t>
      </w:r>
    </w:p>
    <w:p w:rsidR="0075566D" w:rsidRDefault="0075566D" w:rsidP="006C3C7E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l’art. 21 del vigente Regolamento per il funzionamento del Consiglio Comunale, adottato con Deliberazione del Consiglio Comunale n. 16 del 28.02.2001;</w:t>
      </w:r>
    </w:p>
    <w:p w:rsidR="00B41616" w:rsidRDefault="00B41616" w:rsidP="006C3C7E">
      <w:pPr>
        <w:spacing w:line="360" w:lineRule="auto"/>
        <w:jc w:val="center"/>
      </w:pPr>
      <w:r>
        <w:t>CONSIDERATO</w:t>
      </w:r>
      <w:r w:rsidR="00CC4EEF">
        <w:t xml:space="preserve"> CHE</w:t>
      </w:r>
    </w:p>
    <w:p w:rsidR="0075566D" w:rsidRDefault="0075566D" w:rsidP="006C3C7E">
      <w:pPr>
        <w:pStyle w:val="Paragrafoelenco"/>
        <w:numPr>
          <w:ilvl w:val="0"/>
          <w:numId w:val="7"/>
        </w:numPr>
        <w:spacing w:line="360" w:lineRule="auto"/>
        <w:jc w:val="both"/>
      </w:pPr>
      <w:r>
        <w:t xml:space="preserve">molti corsi d’acqua all’interno del territorio comunale sono in </w:t>
      </w:r>
      <w:r w:rsidR="00B41616">
        <w:t>totale o parziale</w:t>
      </w:r>
      <w:r>
        <w:t xml:space="preserve"> stato di abbandono, </w:t>
      </w:r>
      <w:r w:rsidR="00B41616">
        <w:t xml:space="preserve">con consistente peggioramento delle condizioni igienico-sanitarie </w:t>
      </w:r>
      <w:r w:rsidR="00F35603">
        <w:t>e conseguente proliferazione di zanzare, ratti ed altri animali;</w:t>
      </w:r>
    </w:p>
    <w:p w:rsidR="0075566D" w:rsidRDefault="00995891" w:rsidP="006C3C7E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occorre favorire il normale deflusso delle acque non solo in relazione al verificarsi di abbondanti precipitazioni meteoriche;</w:t>
      </w:r>
    </w:p>
    <w:p w:rsidR="006D0E0D" w:rsidRPr="006D0E0D" w:rsidRDefault="006D0E0D" w:rsidP="006C3C7E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in data 22 settembre 2015 i</w:t>
      </w:r>
      <w:r w:rsidR="003A25CA">
        <w:t>l Sindaco</w:t>
      </w:r>
      <w:r w:rsidRPr="006D0E0D">
        <w:t xml:space="preserve"> </w:t>
      </w:r>
      <w:r w:rsidR="003A25CA">
        <w:t>aveva convocato una conferenza di servizi rinviata a data da des</w:t>
      </w:r>
      <w:r w:rsidR="00CC4EEF">
        <w:t>tinarsi con nota del 18/09/2015;</w:t>
      </w:r>
    </w:p>
    <w:p w:rsidR="006D0E0D" w:rsidRDefault="003A25CA" w:rsidP="006C3C7E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i</w:t>
      </w:r>
      <w:r w:rsidR="006D0E0D" w:rsidRPr="006D0E0D">
        <w:t xml:space="preserve"> cittadini di Brezza e Borgo Appi</w:t>
      </w:r>
      <w:r>
        <w:t>o</w:t>
      </w:r>
      <w:r w:rsidR="006D0E0D" w:rsidRPr="006D0E0D">
        <w:t xml:space="preserve"> da mesi subiscono il pesantissimo disagio provocato da un vero e proprio disastro ambientale con grave rischio per</w:t>
      </w:r>
      <w:r w:rsidR="00CC4EEF">
        <w:t xml:space="preserve"> la loro salute;</w:t>
      </w:r>
    </w:p>
    <w:p w:rsidR="006D0E0D" w:rsidRPr="006D0E0D" w:rsidRDefault="000870F9" w:rsidP="006C3C7E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risultano essere stati</w:t>
      </w:r>
      <w:r w:rsidRPr="000870F9">
        <w:t xml:space="preserve"> effettuati</w:t>
      </w:r>
      <w:r>
        <w:t xml:space="preserve"> </w:t>
      </w:r>
      <w:r w:rsidRPr="000870F9">
        <w:t xml:space="preserve">dei rilievi </w:t>
      </w:r>
      <w:r w:rsidR="00CC4EEF">
        <w:t>dall’ARPAC</w:t>
      </w:r>
      <w:r w:rsidR="00CC4EEF" w:rsidRPr="000870F9">
        <w:t xml:space="preserve"> </w:t>
      </w:r>
      <w:r w:rsidRPr="000870F9">
        <w:t>pre</w:t>
      </w:r>
      <w:r>
        <w:t xml:space="preserve">sso il canale </w:t>
      </w:r>
      <w:proofErr w:type="spellStart"/>
      <w:r>
        <w:t>Agnena</w:t>
      </w:r>
      <w:proofErr w:type="spellEnd"/>
      <w:r w:rsidR="00CC4EEF">
        <w:t>;</w:t>
      </w:r>
      <w:r>
        <w:t xml:space="preserve"> </w:t>
      </w:r>
    </w:p>
    <w:p w:rsidR="0075566D" w:rsidRDefault="0075566D" w:rsidP="006C3C7E">
      <w:pPr>
        <w:pStyle w:val="Paragrafoelenco"/>
        <w:numPr>
          <w:ilvl w:val="0"/>
          <w:numId w:val="7"/>
        </w:numPr>
        <w:spacing w:line="360" w:lineRule="auto"/>
        <w:jc w:val="both"/>
      </w:pPr>
      <w:r>
        <w:t xml:space="preserve">risulta </w:t>
      </w:r>
      <w:r w:rsidR="00CF2350">
        <w:t>indispensabile, per ragioni igienico-sanitarie e di sicurezza stradale, ribadire la necessità di una perfetta efficienza della rete idrica comunale al fine di evitare allagamenti, ristagni, ostacolo al libero deflusso delle acque e diffusione di insetti o animali possibili vettori di malattie trasmissibili all’uomo;</w:t>
      </w:r>
    </w:p>
    <w:p w:rsidR="00CC4EEF" w:rsidRDefault="00CC4EEF" w:rsidP="006C3C7E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lo stato d’abbandono, d’incuria, di degrado e d’inquinamento</w:t>
      </w:r>
      <w:r w:rsidRPr="00CC4EEF">
        <w:t xml:space="preserve"> </w:t>
      </w:r>
      <w:r>
        <w:t xml:space="preserve">del fiume </w:t>
      </w:r>
      <w:proofErr w:type="spellStart"/>
      <w:r>
        <w:t>Agnena</w:t>
      </w:r>
      <w:proofErr w:type="spellEnd"/>
      <w:r>
        <w:t xml:space="preserve">, congiunto alla scarsa, se non inesistente, manutenzione dei corsi presenti sul territorio del comune di Grazzanise ed in particolar modo i fossi che </w:t>
      </w:r>
      <w:r>
        <w:lastRenderedPageBreak/>
        <w:t>fiancheggiano la S.P. n.1 ( tratto Brezza – S. Andrea del Pizzone), la S.P. n. 158 (direzione Borgo Appio) e la S.P. n. 233 (direzione Antico Demanio), ha provocato le forti lamentele dei residenti della zona causa un persistente tanfo che li costringe a rinchiudersi in casa;</w:t>
      </w:r>
    </w:p>
    <w:p w:rsidR="001A3135" w:rsidRPr="003D2F4A" w:rsidRDefault="00E20991" w:rsidP="006C3C7E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è interesse de</w:t>
      </w:r>
      <w:r w:rsidR="0075566D">
        <w:t>gli</w:t>
      </w:r>
      <w:r>
        <w:t xml:space="preserve"> scrivent</w:t>
      </w:r>
      <w:r w:rsidR="0075566D">
        <w:t>i</w:t>
      </w:r>
      <w:r>
        <w:t xml:space="preserve">, </w:t>
      </w:r>
      <w:r w:rsidR="00DB102A">
        <w:t>nell’</w:t>
      </w:r>
      <w:r>
        <w:t>eserci</w:t>
      </w:r>
      <w:r w:rsidR="00DB102A">
        <w:t>zio de</w:t>
      </w:r>
      <w:r>
        <w:t>l prop</w:t>
      </w:r>
      <w:r w:rsidR="001A3135">
        <w:t xml:space="preserve">rio mandato, </w:t>
      </w:r>
      <w:r w:rsidR="003D2F4A">
        <w:t xml:space="preserve">sollecitare l’intervento del </w:t>
      </w:r>
      <w:r w:rsidR="003D2F4A" w:rsidRPr="003D2F4A">
        <w:t>Comune</w:t>
      </w:r>
      <w:r w:rsidR="00DB102A" w:rsidRPr="003D2F4A">
        <w:t xml:space="preserve"> sul tema</w:t>
      </w:r>
      <w:r w:rsidR="003D2F4A" w:rsidRPr="003D2F4A">
        <w:t xml:space="preserve"> della </w:t>
      </w:r>
      <w:r w:rsidR="00CF2350">
        <w:t>manutenzione</w:t>
      </w:r>
      <w:r w:rsidR="003D2F4A" w:rsidRPr="003D2F4A">
        <w:t xml:space="preserve"> e dell'</w:t>
      </w:r>
      <w:r w:rsidR="003D2F4A">
        <w:t>e</w:t>
      </w:r>
      <w:r w:rsidR="003D2F4A" w:rsidRPr="003D2F4A">
        <w:t>fficienza</w:t>
      </w:r>
      <w:r w:rsidR="0075566D">
        <w:t xml:space="preserve"> </w:t>
      </w:r>
      <w:r w:rsidR="00CF2350">
        <w:t>della rete idrica comunale nonché della tutela dell’ambiente, della fauna e del paesaggio.</w:t>
      </w:r>
    </w:p>
    <w:p w:rsidR="00E20991" w:rsidRDefault="00E20991" w:rsidP="006C3C7E">
      <w:pPr>
        <w:spacing w:line="360" w:lineRule="auto"/>
        <w:jc w:val="both"/>
      </w:pPr>
      <w:r>
        <w:t>Tanto premesso, i sottoscritt</w:t>
      </w:r>
      <w:r w:rsidR="0075566D">
        <w:t>i</w:t>
      </w:r>
    </w:p>
    <w:p w:rsidR="00B10E55" w:rsidRPr="00B10E55" w:rsidRDefault="0075566D" w:rsidP="006C3C7E">
      <w:pPr>
        <w:spacing w:line="360" w:lineRule="auto"/>
        <w:jc w:val="center"/>
      </w:pPr>
      <w:r>
        <w:t>PROPONGONO</w:t>
      </w:r>
      <w:r w:rsidR="003A25CA">
        <w:t xml:space="preserve"> FORMALE INTERROGAZIONE</w:t>
      </w:r>
    </w:p>
    <w:p w:rsidR="008A54F3" w:rsidRPr="006C3C7E" w:rsidRDefault="00CC4EEF" w:rsidP="006C3C7E">
      <w:pPr>
        <w:spacing w:line="360" w:lineRule="auto"/>
        <w:jc w:val="both"/>
      </w:pPr>
      <w:r>
        <w:t>affinché</w:t>
      </w:r>
      <w:r w:rsidR="008A54F3">
        <w:t xml:space="preserve"> l’Amministrazione e</w:t>
      </w:r>
      <w:r>
        <w:t xml:space="preserve">d in particolare l’Assessorato competente, </w:t>
      </w:r>
      <w:r w:rsidR="00067DE3">
        <w:t>valut</w:t>
      </w:r>
      <w:r>
        <w:t>ata</w:t>
      </w:r>
      <w:r w:rsidR="00067DE3">
        <w:t xml:space="preserve"> con la dovuta att</w:t>
      </w:r>
      <w:r w:rsidR="006C3C7E">
        <w:t>enzione la problematica esposta</w:t>
      </w:r>
      <w:r>
        <w:t xml:space="preserve">, </w:t>
      </w:r>
      <w:r w:rsidR="006C3C7E" w:rsidRPr="006C3C7E">
        <w:rPr>
          <w:b/>
          <w:u w:val="single"/>
        </w:rPr>
        <w:t>renda pubblico l’esito dei rilievi effettuati dall’A</w:t>
      </w:r>
      <w:r>
        <w:rPr>
          <w:b/>
          <w:u w:val="single"/>
        </w:rPr>
        <w:t>RPAC</w:t>
      </w:r>
      <w:r w:rsidR="006C3C7E" w:rsidRPr="006C3C7E">
        <w:rPr>
          <w:b/>
          <w:u w:val="single"/>
        </w:rPr>
        <w:t xml:space="preserve"> nel suddetto canale</w:t>
      </w:r>
      <w:r w:rsidR="006C3C7E">
        <w:t xml:space="preserve"> ed eventualmente dispo</w:t>
      </w:r>
      <w:r>
        <w:t>nga</w:t>
      </w:r>
      <w:r w:rsidR="006C3C7E" w:rsidRPr="000B26BF">
        <w:rPr>
          <w:sz w:val="28"/>
          <w:szCs w:val="28"/>
        </w:rPr>
        <w:t xml:space="preserve"> </w:t>
      </w:r>
      <w:r w:rsidR="006C3C7E" w:rsidRPr="006C3C7E">
        <w:t>a spese del Comune, l’effettuazione di analisi chimiche e  batteriologiche delle acque dell’</w:t>
      </w:r>
      <w:proofErr w:type="spellStart"/>
      <w:r w:rsidR="006C3C7E" w:rsidRPr="006C3C7E">
        <w:t>Agnena</w:t>
      </w:r>
      <w:proofErr w:type="spellEnd"/>
      <w:r w:rsidR="006C3C7E" w:rsidRPr="006C3C7E">
        <w:t xml:space="preserve"> da effettuarsi, a campione, quando i miasmi dell’inqui</w:t>
      </w:r>
      <w:r w:rsidR="006C3C7E">
        <w:t>namento si diffondono nell’aria</w:t>
      </w:r>
      <w:r w:rsidR="00067DE3" w:rsidRPr="006C3C7E">
        <w:t>.</w:t>
      </w:r>
    </w:p>
    <w:p w:rsidR="00CB71CA" w:rsidRDefault="00B10E55" w:rsidP="006C3C7E">
      <w:pPr>
        <w:spacing w:line="360" w:lineRule="auto"/>
        <w:jc w:val="both"/>
      </w:pPr>
      <w:r>
        <w:t>S</w:t>
      </w:r>
      <w:r w:rsidR="00CB71CA" w:rsidRPr="00B10E55">
        <w:t>i coglie l’occasione per porgere cordiali saluti.</w:t>
      </w:r>
    </w:p>
    <w:p w:rsidR="002E2B41" w:rsidRDefault="00B10E55" w:rsidP="006C3C7E">
      <w:pPr>
        <w:tabs>
          <w:tab w:val="left" w:pos="7665"/>
        </w:tabs>
        <w:spacing w:line="360" w:lineRule="auto"/>
      </w:pPr>
      <w:r>
        <w:t>Grazzanise</w:t>
      </w:r>
      <w:r w:rsidR="002E2B41" w:rsidRPr="00B10E55">
        <w:t xml:space="preserve">, </w:t>
      </w:r>
      <w:r w:rsidR="00D86A67">
        <w:t>_______________</w:t>
      </w:r>
      <w:r w:rsidR="00D7740C">
        <w:tab/>
      </w:r>
    </w:p>
    <w:p w:rsidR="00B10E55" w:rsidRDefault="00B4127F" w:rsidP="006C3C7E">
      <w:pPr>
        <w:spacing w:line="360" w:lineRule="auto"/>
        <w:jc w:val="center"/>
      </w:pPr>
      <w:r>
        <w:t xml:space="preserve">                                                                                                     Petrella Enrico</w:t>
      </w:r>
    </w:p>
    <w:p w:rsidR="0075566D" w:rsidRDefault="0075566D" w:rsidP="006C3C7E">
      <w:pPr>
        <w:spacing w:line="360" w:lineRule="auto"/>
        <w:jc w:val="center"/>
      </w:pPr>
    </w:p>
    <w:p w:rsidR="0076721F" w:rsidRDefault="0075566D" w:rsidP="006C3C7E">
      <w:pPr>
        <w:spacing w:line="360" w:lineRule="auto"/>
        <w:jc w:val="center"/>
      </w:pPr>
      <w:r>
        <w:t xml:space="preserve">                                                                                                     Carlino Pasquale</w:t>
      </w:r>
    </w:p>
    <w:sectPr w:rsidR="0076721F" w:rsidSect="0075566D">
      <w:pgSz w:w="11906" w:h="16838"/>
      <w:pgMar w:top="567" w:right="1985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B05"/>
    <w:multiLevelType w:val="hybridMultilevel"/>
    <w:tmpl w:val="5F0E030A"/>
    <w:lvl w:ilvl="0" w:tplc="59FEFAC8">
      <w:start w:val="1"/>
      <w:numFmt w:val="upperLetter"/>
      <w:lvlText w:val="%1."/>
      <w:lvlJc w:val="left"/>
      <w:pPr>
        <w:ind w:left="3338" w:hanging="360"/>
      </w:pPr>
      <w:rPr>
        <w:rFonts w:ascii="Comic Sans MS" w:hAnsi="Comic Sans MS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105674A2"/>
    <w:multiLevelType w:val="hybridMultilevel"/>
    <w:tmpl w:val="99F001D6"/>
    <w:lvl w:ilvl="0" w:tplc="71924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41402"/>
    <w:multiLevelType w:val="hybridMultilevel"/>
    <w:tmpl w:val="15BADF4C"/>
    <w:lvl w:ilvl="0" w:tplc="9CAE5324">
      <w:start w:val="1"/>
      <w:numFmt w:val="upperLetter"/>
      <w:lvlText w:val="%1."/>
      <w:lvlJc w:val="left"/>
      <w:pPr>
        <w:ind w:left="2912" w:hanging="360"/>
      </w:pPr>
      <w:rPr>
        <w:rFonts w:ascii="Comic Sans MS" w:hAnsi="Comic Sans MS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46D469B9"/>
    <w:multiLevelType w:val="hybridMultilevel"/>
    <w:tmpl w:val="BCA45E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50A56"/>
    <w:multiLevelType w:val="hybridMultilevel"/>
    <w:tmpl w:val="7522F6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15F95"/>
    <w:multiLevelType w:val="hybridMultilevel"/>
    <w:tmpl w:val="57469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C5DCE"/>
    <w:multiLevelType w:val="hybridMultilevel"/>
    <w:tmpl w:val="CC463BBC"/>
    <w:lvl w:ilvl="0" w:tplc="100AB4AC">
      <w:start w:val="1"/>
      <w:numFmt w:val="upperLetter"/>
      <w:lvlText w:val="%1."/>
      <w:lvlJc w:val="left"/>
      <w:pPr>
        <w:ind w:left="36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41" w:hanging="360"/>
      </w:pPr>
    </w:lvl>
    <w:lvl w:ilvl="2" w:tplc="0410001B" w:tentative="1">
      <w:start w:val="1"/>
      <w:numFmt w:val="lowerRoman"/>
      <w:lvlText w:val="%3."/>
      <w:lvlJc w:val="right"/>
      <w:pPr>
        <w:ind w:left="5061" w:hanging="180"/>
      </w:pPr>
    </w:lvl>
    <w:lvl w:ilvl="3" w:tplc="0410000F" w:tentative="1">
      <w:start w:val="1"/>
      <w:numFmt w:val="decimal"/>
      <w:lvlText w:val="%4."/>
      <w:lvlJc w:val="left"/>
      <w:pPr>
        <w:ind w:left="5781" w:hanging="360"/>
      </w:pPr>
    </w:lvl>
    <w:lvl w:ilvl="4" w:tplc="04100019" w:tentative="1">
      <w:start w:val="1"/>
      <w:numFmt w:val="lowerLetter"/>
      <w:lvlText w:val="%5."/>
      <w:lvlJc w:val="left"/>
      <w:pPr>
        <w:ind w:left="6501" w:hanging="360"/>
      </w:pPr>
    </w:lvl>
    <w:lvl w:ilvl="5" w:tplc="0410001B" w:tentative="1">
      <w:start w:val="1"/>
      <w:numFmt w:val="lowerRoman"/>
      <w:lvlText w:val="%6."/>
      <w:lvlJc w:val="right"/>
      <w:pPr>
        <w:ind w:left="7221" w:hanging="180"/>
      </w:pPr>
    </w:lvl>
    <w:lvl w:ilvl="6" w:tplc="0410000F" w:tentative="1">
      <w:start w:val="1"/>
      <w:numFmt w:val="decimal"/>
      <w:lvlText w:val="%7."/>
      <w:lvlJc w:val="left"/>
      <w:pPr>
        <w:ind w:left="7941" w:hanging="360"/>
      </w:pPr>
    </w:lvl>
    <w:lvl w:ilvl="7" w:tplc="04100019" w:tentative="1">
      <w:start w:val="1"/>
      <w:numFmt w:val="lowerLetter"/>
      <w:lvlText w:val="%8."/>
      <w:lvlJc w:val="left"/>
      <w:pPr>
        <w:ind w:left="8661" w:hanging="360"/>
      </w:pPr>
    </w:lvl>
    <w:lvl w:ilvl="8" w:tplc="0410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C7479C6"/>
    <w:multiLevelType w:val="hybridMultilevel"/>
    <w:tmpl w:val="77C2DBF0"/>
    <w:lvl w:ilvl="0" w:tplc="74D22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E3ABF"/>
    <w:multiLevelType w:val="hybridMultilevel"/>
    <w:tmpl w:val="D584CD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7741B4"/>
    <w:rsid w:val="00067DE3"/>
    <w:rsid w:val="000870F9"/>
    <w:rsid w:val="000E66F4"/>
    <w:rsid w:val="000E6E51"/>
    <w:rsid w:val="00144E64"/>
    <w:rsid w:val="00161E8F"/>
    <w:rsid w:val="00165437"/>
    <w:rsid w:val="001A3135"/>
    <w:rsid w:val="00205F08"/>
    <w:rsid w:val="0028166F"/>
    <w:rsid w:val="002B277C"/>
    <w:rsid w:val="002B55D3"/>
    <w:rsid w:val="002C74D4"/>
    <w:rsid w:val="002E2B41"/>
    <w:rsid w:val="00387798"/>
    <w:rsid w:val="00396FBC"/>
    <w:rsid w:val="003A25CA"/>
    <w:rsid w:val="003C1CFB"/>
    <w:rsid w:val="003D2F4A"/>
    <w:rsid w:val="003E210D"/>
    <w:rsid w:val="004320EA"/>
    <w:rsid w:val="00471549"/>
    <w:rsid w:val="00495F71"/>
    <w:rsid w:val="004A78AA"/>
    <w:rsid w:val="004C11F1"/>
    <w:rsid w:val="005274C8"/>
    <w:rsid w:val="0053158D"/>
    <w:rsid w:val="005978AA"/>
    <w:rsid w:val="00597AE3"/>
    <w:rsid w:val="005B6BF4"/>
    <w:rsid w:val="005D0109"/>
    <w:rsid w:val="005D2C60"/>
    <w:rsid w:val="0061525D"/>
    <w:rsid w:val="0062378F"/>
    <w:rsid w:val="006454C3"/>
    <w:rsid w:val="006859EE"/>
    <w:rsid w:val="00692476"/>
    <w:rsid w:val="006C30BA"/>
    <w:rsid w:val="006C3C7E"/>
    <w:rsid w:val="006D0E0D"/>
    <w:rsid w:val="00744E6E"/>
    <w:rsid w:val="0075566D"/>
    <w:rsid w:val="007579F9"/>
    <w:rsid w:val="00763ACF"/>
    <w:rsid w:val="0076721F"/>
    <w:rsid w:val="007741B4"/>
    <w:rsid w:val="00780D18"/>
    <w:rsid w:val="007B305F"/>
    <w:rsid w:val="008324F5"/>
    <w:rsid w:val="00837CE2"/>
    <w:rsid w:val="008A54F3"/>
    <w:rsid w:val="008E1109"/>
    <w:rsid w:val="008E7642"/>
    <w:rsid w:val="008E7992"/>
    <w:rsid w:val="008F7315"/>
    <w:rsid w:val="00936475"/>
    <w:rsid w:val="009920D6"/>
    <w:rsid w:val="00992D18"/>
    <w:rsid w:val="00995891"/>
    <w:rsid w:val="009C0123"/>
    <w:rsid w:val="009F5B1F"/>
    <w:rsid w:val="00A209D5"/>
    <w:rsid w:val="00A350BE"/>
    <w:rsid w:val="00A85DAC"/>
    <w:rsid w:val="00AB04FA"/>
    <w:rsid w:val="00AF2A10"/>
    <w:rsid w:val="00B10E55"/>
    <w:rsid w:val="00B33531"/>
    <w:rsid w:val="00B4127F"/>
    <w:rsid w:val="00B41616"/>
    <w:rsid w:val="00B96E76"/>
    <w:rsid w:val="00BD0453"/>
    <w:rsid w:val="00C05B7A"/>
    <w:rsid w:val="00C569CF"/>
    <w:rsid w:val="00C6284C"/>
    <w:rsid w:val="00C64F37"/>
    <w:rsid w:val="00C9169A"/>
    <w:rsid w:val="00CA3A33"/>
    <w:rsid w:val="00CB71CA"/>
    <w:rsid w:val="00CC4EEF"/>
    <w:rsid w:val="00CE0096"/>
    <w:rsid w:val="00CF20C9"/>
    <w:rsid w:val="00CF2350"/>
    <w:rsid w:val="00CF4768"/>
    <w:rsid w:val="00D2615D"/>
    <w:rsid w:val="00D7740C"/>
    <w:rsid w:val="00D83DB9"/>
    <w:rsid w:val="00D86A67"/>
    <w:rsid w:val="00DA1572"/>
    <w:rsid w:val="00DB102A"/>
    <w:rsid w:val="00E13237"/>
    <w:rsid w:val="00E20991"/>
    <w:rsid w:val="00E312B0"/>
    <w:rsid w:val="00E90343"/>
    <w:rsid w:val="00E914D8"/>
    <w:rsid w:val="00EA6881"/>
    <w:rsid w:val="00F26CE2"/>
    <w:rsid w:val="00F35603"/>
    <w:rsid w:val="00F35AB1"/>
    <w:rsid w:val="00F74435"/>
    <w:rsid w:val="00F82ED5"/>
    <w:rsid w:val="00FB6763"/>
    <w:rsid w:val="00FE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045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6721F"/>
    <w:pPr>
      <w:keepNext/>
      <w:jc w:val="center"/>
      <w:outlineLvl w:val="0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6721F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D0453"/>
    <w:pPr>
      <w:spacing w:before="100" w:beforeAutospacing="1" w:after="100" w:afterAutospacing="1"/>
    </w:pPr>
    <w:rPr>
      <w:rFonts w:ascii="Verdana" w:hAnsi="Verdana"/>
      <w:color w:val="5E5E5E"/>
      <w:sz w:val="20"/>
      <w:szCs w:val="20"/>
    </w:rPr>
  </w:style>
  <w:style w:type="paragraph" w:styleId="Testofumetto">
    <w:name w:val="Balloon Text"/>
    <w:basedOn w:val="Normale"/>
    <w:semiHidden/>
    <w:rsid w:val="00DA157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A78A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6721F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76721F"/>
    <w:rPr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nhideWhenUsed/>
    <w:rsid w:val="0076721F"/>
    <w:pPr>
      <w:jc w:val="both"/>
    </w:pPr>
    <w:rPr>
      <w:rFonts w:ascii="Arial" w:hAnsi="Arial" w:cs="Arial"/>
      <w:sz w:val="20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rsid w:val="0076721F"/>
    <w:rPr>
      <w:rFonts w:ascii="Arial" w:hAnsi="Arial" w:cs="Arial"/>
      <w:szCs w:val="22"/>
    </w:rPr>
  </w:style>
  <w:style w:type="paragraph" w:styleId="Corpodeltesto2">
    <w:name w:val="Body Text 2"/>
    <w:basedOn w:val="Normale"/>
    <w:link w:val="Corpodeltesto2Carattere"/>
    <w:unhideWhenUsed/>
    <w:rsid w:val="0076721F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76721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0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045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6721F"/>
    <w:pPr>
      <w:keepNext/>
      <w:jc w:val="center"/>
      <w:outlineLvl w:val="0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6721F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D0453"/>
    <w:pPr>
      <w:spacing w:before="100" w:beforeAutospacing="1" w:after="100" w:afterAutospacing="1"/>
    </w:pPr>
    <w:rPr>
      <w:rFonts w:ascii="Verdana" w:hAnsi="Verdana"/>
      <w:color w:val="5E5E5E"/>
      <w:sz w:val="20"/>
      <w:szCs w:val="20"/>
    </w:rPr>
  </w:style>
  <w:style w:type="paragraph" w:styleId="Testofumetto">
    <w:name w:val="Balloon Text"/>
    <w:basedOn w:val="Normale"/>
    <w:semiHidden/>
    <w:rsid w:val="00DA157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A78A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6721F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76721F"/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76721F"/>
    <w:pPr>
      <w:jc w:val="both"/>
    </w:pPr>
    <w:rPr>
      <w:rFonts w:ascii="Arial" w:hAnsi="Arial" w:cs="Arial"/>
      <w:sz w:val="20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76721F"/>
    <w:rPr>
      <w:rFonts w:ascii="Arial" w:hAnsi="Arial" w:cs="Arial"/>
      <w:szCs w:val="22"/>
    </w:rPr>
  </w:style>
  <w:style w:type="paragraph" w:styleId="Corpodeltesto2">
    <w:name w:val="Body Text 2"/>
    <w:basedOn w:val="Normale"/>
    <w:link w:val="Corpodeltesto2Carattere"/>
    <w:unhideWhenUsed/>
    <w:rsid w:val="0076721F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76721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0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lex.com/documents/codici-altalex/2014/12/15/testo-unico-degli-enti-locali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4BAB-C954-4F62-8E76-B4B3D37D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WINDOWS XP</dc:creator>
  <cp:lastModifiedBy>Max</cp:lastModifiedBy>
  <cp:revision>2</cp:revision>
  <cp:lastPrinted>2015-06-24T10:03:00Z</cp:lastPrinted>
  <dcterms:created xsi:type="dcterms:W3CDTF">2016-01-19T10:04:00Z</dcterms:created>
  <dcterms:modified xsi:type="dcterms:W3CDTF">2016-01-19T10:04:00Z</dcterms:modified>
</cp:coreProperties>
</file>